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15" w:rsidRDefault="007C6015" w:rsidP="007C6015">
      <w:pPr>
        <w:jc w:val="center"/>
      </w:pPr>
    </w:p>
    <w:p w:rsidR="007C6015" w:rsidRPr="007C6015" w:rsidRDefault="004C2555" w:rsidP="007C6015">
      <w:pPr>
        <w:spacing w:after="0" w:line="240" w:lineRule="auto"/>
        <w:rPr>
          <w:b/>
          <w:sz w:val="24"/>
          <w:szCs w:val="24"/>
        </w:rPr>
      </w:pPr>
      <w:r w:rsidRPr="007C6015">
        <w:rPr>
          <w:b/>
          <w:sz w:val="24"/>
          <w:szCs w:val="24"/>
        </w:rPr>
        <w:t xml:space="preserve">DECLARATION OF </w:t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 w:rsidRPr="004C2555">
        <w:rPr>
          <w:noProof/>
        </w:rPr>
        <w:drawing>
          <wp:inline distT="0" distB="0" distL="0" distR="0">
            <wp:extent cx="381000" cy="285750"/>
            <wp:effectExtent l="0" t="0" r="0" b="0"/>
            <wp:docPr id="3" name="Picture 3" descr="http://www.poslovanje.rs/upload/images/TechnicalLegislation/ce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lovanje.rs/upload/images/TechnicalLegislation/ce-zn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15" w:rsidRDefault="004C2555" w:rsidP="007C6015">
      <w:pPr>
        <w:spacing w:after="0" w:line="240" w:lineRule="auto"/>
      </w:pPr>
      <w:r w:rsidRPr="007C6015">
        <w:rPr>
          <w:b/>
          <w:sz w:val="24"/>
          <w:szCs w:val="24"/>
        </w:rPr>
        <w:t>PERFORMANCE</w:t>
      </w:r>
      <w:r w:rsidR="007C6015" w:rsidRPr="007C6015">
        <w:rPr>
          <w:sz w:val="24"/>
          <w:szCs w:val="24"/>
        </w:rPr>
        <w:t>according to</w:t>
      </w:r>
      <w:r>
        <w:tab/>
      </w:r>
      <w:r w:rsidR="00634D33">
        <w:tab/>
      </w:r>
      <w:r w:rsidR="00634D33">
        <w:tab/>
      </w:r>
      <w:r w:rsidR="00634D33">
        <w:tab/>
      </w:r>
      <w:r w:rsidR="00634D33">
        <w:tab/>
      </w:r>
      <w:r w:rsidR="00634D33">
        <w:tab/>
      </w:r>
      <w:r w:rsidR="00634D33">
        <w:tab/>
      </w:r>
      <w:r w:rsidR="00634D33">
        <w:tab/>
      </w:r>
    </w:p>
    <w:p w:rsidR="004C2555" w:rsidRDefault="007C6015" w:rsidP="007C6015">
      <w:pPr>
        <w:spacing w:after="0" w:line="240" w:lineRule="auto"/>
      </w:pPr>
      <w:r>
        <w:t xml:space="preserve">Regulation </w:t>
      </w:r>
      <w:r w:rsidRPr="008A1C28">
        <w:rPr>
          <w:lang/>
        </w:rPr>
        <w:t>(</w:t>
      </w:r>
      <w:r w:rsidRPr="008A1C28">
        <w:t>EU</w:t>
      </w:r>
      <w:r w:rsidR="00B84C54" w:rsidRPr="008A1C28">
        <w:t>2</w:t>
      </w:r>
      <w:r w:rsidR="00313C06">
        <w:t>0</w:t>
      </w:r>
      <w:r w:rsidR="00B84C54" w:rsidRPr="008A1C28">
        <w:t>15/118</w:t>
      </w:r>
      <w:r w:rsidR="00D71A49" w:rsidRPr="008A1C28">
        <w:t>5</w:t>
      </w:r>
      <w:r w:rsidRPr="008A1C28">
        <w:t>)</w:t>
      </w:r>
      <w:r w:rsidR="008967F1">
        <w:tab/>
      </w:r>
      <w:r w:rsidR="008967F1">
        <w:tab/>
      </w:r>
      <w:r w:rsidR="008967F1">
        <w:tab/>
      </w:r>
      <w:r w:rsidR="008967F1">
        <w:tab/>
      </w:r>
      <w:r w:rsidR="008967F1">
        <w:tab/>
      </w:r>
      <w:r w:rsidR="008967F1">
        <w:tab/>
      </w:r>
      <w:r w:rsidR="008967F1">
        <w:tab/>
      </w:r>
      <w:r w:rsidR="008967F1">
        <w:rPr>
          <w:b/>
          <w:sz w:val="28"/>
          <w:szCs w:val="28"/>
        </w:rPr>
        <w:t xml:space="preserve">             TAURUS</w:t>
      </w:r>
    </w:p>
    <w:p w:rsidR="00F436F2" w:rsidRPr="004C2555" w:rsidRDefault="00634D33" w:rsidP="007C6015">
      <w:pPr>
        <w:spacing w:after="0" w:line="240" w:lineRule="auto"/>
        <w:rPr>
          <w:b/>
          <w:sz w:val="28"/>
          <w:szCs w:val="28"/>
        </w:rPr>
      </w:pPr>
      <w:r>
        <w:t>No.</w:t>
      </w:r>
      <w:r w:rsidR="008967F1">
        <w:rPr>
          <w:lang/>
        </w:rPr>
        <w:t>004</w:t>
      </w:r>
      <w:r>
        <w:rPr>
          <w:lang/>
        </w:rPr>
        <w:t>/2018</w:t>
      </w:r>
      <w:r w:rsidR="004C2555">
        <w:tab/>
      </w:r>
      <w:r w:rsidR="004C2555">
        <w:tab/>
      </w:r>
      <w:r w:rsidR="004C2555">
        <w:tab/>
      </w:r>
      <w:r w:rsidR="004C2555">
        <w:tab/>
      </w:r>
      <w:r w:rsidR="004C2555">
        <w:tab/>
      </w:r>
      <w:r w:rsidR="004C2555">
        <w:tab/>
      </w:r>
      <w:r w:rsidR="004C2555">
        <w:tab/>
      </w:r>
      <w:r w:rsidR="004C2555">
        <w:tab/>
      </w:r>
      <w:r w:rsidR="004C2555">
        <w:tab/>
      </w:r>
      <w:r w:rsidR="004C2555">
        <w:tab/>
      </w:r>
    </w:p>
    <w:p w:rsidR="004C2555" w:rsidRPr="00026316" w:rsidRDefault="004C2555" w:rsidP="00D34A99">
      <w:pPr>
        <w:spacing w:after="0" w:line="240" w:lineRule="auto"/>
        <w:rPr>
          <w:sz w:val="12"/>
          <w:szCs w:val="12"/>
        </w:rPr>
      </w:pPr>
    </w:p>
    <w:p w:rsidR="004069D0" w:rsidRPr="00497A66" w:rsidRDefault="004069D0" w:rsidP="004069D0">
      <w:pPr>
        <w:spacing w:after="0" w:line="240" w:lineRule="auto"/>
        <w:ind w:firstLine="720"/>
        <w:jc w:val="both"/>
        <w:rPr>
          <w:sz w:val="20"/>
          <w:szCs w:val="20"/>
          <w:lang/>
        </w:rPr>
      </w:pPr>
      <w:r w:rsidRPr="00497A66">
        <w:rPr>
          <w:sz w:val="20"/>
          <w:szCs w:val="20"/>
        </w:rPr>
        <w:t>1. Unique identification code of the product type: Room heaters fired by wood fuel without hot water supply EN 13240:2006, representative</w:t>
      </w:r>
      <w:r w:rsidRPr="00497A66">
        <w:rPr>
          <w:b/>
          <w:sz w:val="20"/>
          <w:szCs w:val="20"/>
        </w:rPr>
        <w:t>TAURUS</w:t>
      </w:r>
      <w:r w:rsidRPr="00497A66">
        <w:rPr>
          <w:sz w:val="20"/>
          <w:szCs w:val="20"/>
          <w:lang/>
        </w:rPr>
        <w:t>(Family Taurus Ceramic).</w:t>
      </w:r>
    </w:p>
    <w:p w:rsidR="004069D0" w:rsidRPr="00497A66" w:rsidRDefault="004069D0" w:rsidP="004069D0">
      <w:pPr>
        <w:spacing w:after="0" w:line="240" w:lineRule="auto"/>
        <w:ind w:firstLine="720"/>
        <w:jc w:val="both"/>
        <w:rPr>
          <w:sz w:val="20"/>
          <w:szCs w:val="20"/>
        </w:rPr>
      </w:pPr>
      <w:r w:rsidRPr="00497A66">
        <w:rPr>
          <w:sz w:val="20"/>
          <w:szCs w:val="20"/>
        </w:rPr>
        <w:t>2. Type batch or serial number or any other element allowing identification of the construction product as required under Article 11(4): Serial No (see rating label on the product).</w:t>
      </w:r>
    </w:p>
    <w:p w:rsidR="004069D0" w:rsidRPr="00497A66" w:rsidRDefault="004069D0" w:rsidP="004069D0">
      <w:pPr>
        <w:spacing w:after="0" w:line="240" w:lineRule="auto"/>
        <w:ind w:firstLine="720"/>
        <w:jc w:val="both"/>
        <w:rPr>
          <w:sz w:val="20"/>
          <w:szCs w:val="20"/>
        </w:rPr>
      </w:pPr>
      <w:r w:rsidRPr="00497A66">
        <w:rPr>
          <w:sz w:val="20"/>
          <w:szCs w:val="20"/>
        </w:rPr>
        <w:t>3. Intended use or uses of the construction product, in accordance with the applicable harmonized technical specification, as foreseen by the producer: Freestanding fireplace for intermittent burning without hot water supply, with fire doors closed.</w:t>
      </w:r>
    </w:p>
    <w:p w:rsidR="004069D0" w:rsidRPr="00497A66" w:rsidRDefault="004069D0" w:rsidP="004069D0">
      <w:pPr>
        <w:spacing w:after="0" w:line="240" w:lineRule="auto"/>
        <w:ind w:firstLine="720"/>
        <w:jc w:val="both"/>
        <w:rPr>
          <w:sz w:val="20"/>
          <w:szCs w:val="20"/>
        </w:rPr>
      </w:pPr>
      <w:r w:rsidRPr="00497A66">
        <w:rPr>
          <w:sz w:val="20"/>
          <w:szCs w:val="20"/>
        </w:rPr>
        <w:t>4. Name, registered trade name or registered trade mark and contact address of the producer as required pursuant Article 11(5) Pro Termo doo, Jana Kolara 135, StaraPazova 22300, Serbia</w:t>
      </w:r>
    </w:p>
    <w:p w:rsidR="004069D0" w:rsidRPr="00497A66" w:rsidRDefault="004069D0" w:rsidP="004069D0">
      <w:pPr>
        <w:spacing w:after="0" w:line="240" w:lineRule="auto"/>
        <w:ind w:firstLine="720"/>
        <w:jc w:val="both"/>
        <w:rPr>
          <w:sz w:val="20"/>
          <w:szCs w:val="20"/>
        </w:rPr>
      </w:pPr>
      <w:r w:rsidRPr="00497A66">
        <w:rPr>
          <w:sz w:val="20"/>
          <w:szCs w:val="20"/>
        </w:rPr>
        <w:t>5. Were applicable, name and contact address of the authorized representative whose mandate cover the tasks specified in Article 12 (2) -</w:t>
      </w:r>
    </w:p>
    <w:p w:rsidR="004069D0" w:rsidRPr="00497A66" w:rsidRDefault="004069D0" w:rsidP="004069D0">
      <w:pPr>
        <w:spacing w:after="0" w:line="240" w:lineRule="auto"/>
        <w:ind w:firstLine="720"/>
        <w:jc w:val="both"/>
        <w:rPr>
          <w:sz w:val="20"/>
          <w:szCs w:val="20"/>
        </w:rPr>
      </w:pPr>
      <w:r w:rsidRPr="00497A66">
        <w:rPr>
          <w:sz w:val="20"/>
          <w:szCs w:val="20"/>
        </w:rPr>
        <w:t>6. System or systems of assessment and verification of constancy of performance of the construction Product as set out in Annex V: System 3</w:t>
      </w:r>
    </w:p>
    <w:p w:rsidR="004069D0" w:rsidRPr="00497A66" w:rsidRDefault="004069D0" w:rsidP="008967F1">
      <w:pPr>
        <w:spacing w:after="0" w:line="240" w:lineRule="auto"/>
        <w:ind w:firstLine="720"/>
        <w:jc w:val="both"/>
        <w:rPr>
          <w:sz w:val="20"/>
          <w:szCs w:val="20"/>
        </w:rPr>
      </w:pPr>
      <w:r w:rsidRPr="00497A66">
        <w:rPr>
          <w:sz w:val="20"/>
          <w:szCs w:val="20"/>
        </w:rPr>
        <w:t>7. In case of the declaration of performance concerning a construction product covered by the harmonized standard: TERMOPLAM – LTD, NB 2608, Republic of Bulgaria, Sofia 1309, Residential Complex "Razsadnik-Konyovitsa", bl. 82, ent. B, 3rd floor, ap. 53., Test report 75/24.11.2017, ANNEX A, Test report No.: 962T.1/31.10.2018 of Laboratory testing and calibration “LIPGEI” Sofia.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ab/>
        <w:t>8. Declared performance: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-Harmonized technical specification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  <w:t>EN 13240:2006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-Essential characteristic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  <w:t>Performance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-Fire safety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  <w:t>NPD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-Reaction to fire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  <w:t>A1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-Distance to combustible materials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  <w:t>Min.in mm sides (400) rear (400) front (800)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-Risk of burning fuel failing out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  <w:t>Pass</w:t>
      </w:r>
    </w:p>
    <w:p w:rsidR="004069D0" w:rsidRPr="00497A66" w:rsidRDefault="000903DB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</w:t>
      </w:r>
      <w:r w:rsidR="00592874" w:rsidRPr="00497A66">
        <w:rPr>
          <w:sz w:val="20"/>
          <w:szCs w:val="20"/>
        </w:rPr>
        <w:t xml:space="preserve"> CO of exhaust gases</w:t>
      </w:r>
      <w:r w:rsidR="00592874" w:rsidRPr="00497A66">
        <w:rPr>
          <w:sz w:val="20"/>
          <w:szCs w:val="20"/>
        </w:rPr>
        <w:tab/>
      </w:r>
      <w:r w:rsidR="00592874" w:rsidRPr="00497A66">
        <w:rPr>
          <w:sz w:val="20"/>
          <w:szCs w:val="20"/>
        </w:rPr>
        <w:tab/>
      </w:r>
      <w:r w:rsidR="00592874" w:rsidRPr="00497A66">
        <w:rPr>
          <w:sz w:val="20"/>
          <w:szCs w:val="20"/>
        </w:rPr>
        <w:tab/>
      </w:r>
      <w:r w:rsidR="00592874" w:rsidRPr="00497A66">
        <w:rPr>
          <w:sz w:val="20"/>
          <w:szCs w:val="20"/>
        </w:rPr>
        <w:tab/>
        <w:t xml:space="preserve">CO </w:t>
      </w:r>
      <w:r w:rsidR="00157F6C" w:rsidRPr="00497A66">
        <w:rPr>
          <w:sz w:val="20"/>
          <w:szCs w:val="20"/>
        </w:rPr>
        <w:t>992</w:t>
      </w:r>
      <w:r w:rsidR="00592874" w:rsidRPr="00497A66">
        <w:rPr>
          <w:sz w:val="20"/>
          <w:szCs w:val="20"/>
        </w:rPr>
        <w:t>.</w:t>
      </w:r>
      <w:r w:rsidR="00157F6C" w:rsidRPr="00497A66">
        <w:rPr>
          <w:sz w:val="20"/>
          <w:szCs w:val="20"/>
        </w:rPr>
        <w:t>9</w:t>
      </w:r>
      <w:r w:rsidR="00592874" w:rsidRPr="00497A66">
        <w:rPr>
          <w:sz w:val="20"/>
          <w:szCs w:val="20"/>
        </w:rPr>
        <w:t>m</w:t>
      </w:r>
      <w:r w:rsidRPr="00497A66">
        <w:rPr>
          <w:sz w:val="20"/>
          <w:szCs w:val="20"/>
        </w:rPr>
        <w:t>g/</w:t>
      </w:r>
      <w:r w:rsidR="00592874" w:rsidRPr="00497A66">
        <w:rPr>
          <w:sz w:val="20"/>
          <w:szCs w:val="20"/>
        </w:rPr>
        <w:t>N</w:t>
      </w:r>
      <w:r w:rsidRPr="00497A66">
        <w:rPr>
          <w:sz w:val="20"/>
          <w:szCs w:val="20"/>
        </w:rPr>
        <w:t>m³</w:t>
      </w:r>
      <w:r w:rsidRPr="00497A66">
        <w:rPr>
          <w:sz w:val="20"/>
          <w:szCs w:val="20"/>
        </w:rPr>
        <w:tab/>
      </w:r>
      <w:r w:rsidR="004069D0" w:rsidRPr="00497A66">
        <w:rPr>
          <w:sz w:val="20"/>
          <w:szCs w:val="20"/>
        </w:rPr>
        <w:tab/>
      </w:r>
      <w:bookmarkStart w:id="0" w:name="_GoBack"/>
      <w:bookmarkEnd w:id="0"/>
      <w:r w:rsidR="004069D0" w:rsidRPr="00497A66">
        <w:rPr>
          <w:sz w:val="20"/>
          <w:szCs w:val="20"/>
        </w:rPr>
        <w:tab/>
      </w:r>
      <w:r w:rsidR="004069D0" w:rsidRPr="00497A66">
        <w:rPr>
          <w:sz w:val="20"/>
          <w:szCs w:val="20"/>
        </w:rPr>
        <w:tab/>
      </w:r>
      <w:r w:rsidR="004069D0" w:rsidRPr="00497A66">
        <w:rPr>
          <w:sz w:val="20"/>
          <w:szCs w:val="20"/>
        </w:rPr>
        <w:tab/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-Surface temp.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  <w:t>Pass (operating tool)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-Electrical safety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  <w:t>NPD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-Cleanability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  <w:t>Pass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-Flue gas temp. At nominal heat output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  <w:t xml:space="preserve">T 279.8 C  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-Dust content according to BimSchV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="000903DB" w:rsidRPr="00497A66">
        <w:rPr>
          <w:sz w:val="20"/>
          <w:szCs w:val="20"/>
        </w:rPr>
        <w:t>35</w:t>
      </w:r>
      <w:r w:rsidR="00592874" w:rsidRPr="00497A66">
        <w:rPr>
          <w:sz w:val="20"/>
          <w:szCs w:val="20"/>
        </w:rPr>
        <w:t>.</w:t>
      </w:r>
      <w:r w:rsidR="000903DB" w:rsidRPr="00497A66">
        <w:rPr>
          <w:sz w:val="20"/>
          <w:szCs w:val="20"/>
        </w:rPr>
        <w:t>86</w:t>
      </w:r>
      <w:r w:rsidR="0012224C" w:rsidRPr="00497A66">
        <w:rPr>
          <w:sz w:val="20"/>
          <w:szCs w:val="20"/>
        </w:rPr>
        <w:t>m</w:t>
      </w:r>
      <w:r w:rsidR="000903DB" w:rsidRPr="00497A66">
        <w:rPr>
          <w:sz w:val="20"/>
          <w:szCs w:val="20"/>
        </w:rPr>
        <w:t>g/</w:t>
      </w:r>
      <w:r w:rsidR="00481004" w:rsidRPr="00497A66">
        <w:rPr>
          <w:sz w:val="20"/>
          <w:szCs w:val="20"/>
        </w:rPr>
        <w:t>Nm³</w:t>
      </w:r>
    </w:p>
    <w:p w:rsidR="00592874" w:rsidRPr="00497A66" w:rsidRDefault="00592874" w:rsidP="0059287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97A66">
        <w:rPr>
          <w:rFonts w:ascii="Calibri" w:eastAsia="Calibri" w:hAnsi="Calibri" w:cs="Times New Roman"/>
          <w:sz w:val="20"/>
          <w:szCs w:val="20"/>
        </w:rPr>
        <w:t xml:space="preserve">-OGC of exhaust gases </w:t>
      </w:r>
      <w:r w:rsidRPr="00497A66">
        <w:rPr>
          <w:rFonts w:ascii="Calibri" w:eastAsia="Calibri" w:hAnsi="Calibri" w:cs="Times New Roman"/>
          <w:sz w:val="20"/>
          <w:szCs w:val="20"/>
        </w:rPr>
        <w:tab/>
      </w:r>
      <w:r w:rsidRPr="00497A66">
        <w:rPr>
          <w:rFonts w:ascii="Calibri" w:eastAsia="Calibri" w:hAnsi="Calibri" w:cs="Times New Roman"/>
          <w:sz w:val="20"/>
          <w:szCs w:val="20"/>
        </w:rPr>
        <w:tab/>
      </w:r>
      <w:r w:rsidRPr="00497A66">
        <w:rPr>
          <w:rFonts w:ascii="Calibri" w:eastAsia="Calibri" w:hAnsi="Calibri" w:cs="Times New Roman"/>
          <w:sz w:val="20"/>
          <w:szCs w:val="20"/>
        </w:rPr>
        <w:tab/>
      </w:r>
      <w:r w:rsidRPr="00497A66">
        <w:rPr>
          <w:rFonts w:ascii="Calibri" w:eastAsia="Calibri" w:hAnsi="Calibri" w:cs="Times New Roman"/>
          <w:sz w:val="20"/>
          <w:szCs w:val="20"/>
        </w:rPr>
        <w:tab/>
        <w:t>53.97 mg/</w:t>
      </w:r>
      <w:r w:rsidR="00481004" w:rsidRPr="00497A66">
        <w:rPr>
          <w:sz w:val="20"/>
          <w:szCs w:val="20"/>
        </w:rPr>
        <w:t>Nm³</w:t>
      </w:r>
    </w:p>
    <w:p w:rsidR="00592874" w:rsidRPr="00497A66" w:rsidRDefault="00592874" w:rsidP="0059287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97A66">
        <w:rPr>
          <w:rFonts w:ascii="Calibri" w:eastAsia="Calibri" w:hAnsi="Calibri" w:cs="Times New Roman"/>
          <w:sz w:val="20"/>
          <w:szCs w:val="20"/>
        </w:rPr>
        <w:t>-NOx of exhaust gases</w:t>
      </w:r>
      <w:r w:rsidRPr="00497A66">
        <w:rPr>
          <w:rFonts w:ascii="Calibri" w:eastAsia="Calibri" w:hAnsi="Calibri" w:cs="Times New Roman"/>
          <w:sz w:val="20"/>
          <w:szCs w:val="20"/>
        </w:rPr>
        <w:tab/>
      </w:r>
      <w:r w:rsidRPr="00497A66">
        <w:rPr>
          <w:rFonts w:ascii="Calibri" w:eastAsia="Calibri" w:hAnsi="Calibri" w:cs="Times New Roman"/>
          <w:sz w:val="20"/>
          <w:szCs w:val="20"/>
        </w:rPr>
        <w:tab/>
      </w:r>
      <w:r w:rsidRPr="00497A66">
        <w:rPr>
          <w:rFonts w:ascii="Calibri" w:eastAsia="Calibri" w:hAnsi="Calibri" w:cs="Times New Roman"/>
          <w:sz w:val="20"/>
          <w:szCs w:val="20"/>
        </w:rPr>
        <w:tab/>
      </w:r>
      <w:r w:rsidRPr="00497A66">
        <w:rPr>
          <w:rFonts w:ascii="Calibri" w:eastAsia="Calibri" w:hAnsi="Calibri" w:cs="Times New Roman"/>
          <w:sz w:val="20"/>
          <w:szCs w:val="20"/>
        </w:rPr>
        <w:tab/>
        <w:t>112.7 mg/</w:t>
      </w:r>
      <w:r w:rsidR="00481004" w:rsidRPr="00497A66">
        <w:rPr>
          <w:sz w:val="20"/>
          <w:szCs w:val="20"/>
        </w:rPr>
        <w:t>Nm³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-Mechanical resistance (to carry a chimney flue) NPD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-Nominal heat output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  <w:t>12.05 KW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>-Room heating output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  <w:t>12.05 KW</w:t>
      </w:r>
    </w:p>
    <w:p w:rsidR="004069D0" w:rsidRPr="00497A66" w:rsidRDefault="004069D0" w:rsidP="004069D0">
      <w:pPr>
        <w:spacing w:after="0" w:line="240" w:lineRule="auto"/>
        <w:rPr>
          <w:sz w:val="20"/>
          <w:szCs w:val="20"/>
        </w:rPr>
      </w:pPr>
      <w:r w:rsidRPr="00497A66">
        <w:rPr>
          <w:sz w:val="20"/>
          <w:szCs w:val="20"/>
        </w:rPr>
        <w:t xml:space="preserve">-Energy efficiency </w:t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</w:r>
      <w:r w:rsidRPr="00497A66">
        <w:rPr>
          <w:sz w:val="20"/>
          <w:szCs w:val="20"/>
        </w:rPr>
        <w:tab/>
        <w:t>76.04%</w:t>
      </w:r>
    </w:p>
    <w:p w:rsidR="004069D0" w:rsidRPr="00497A66" w:rsidRDefault="004069D0" w:rsidP="008967F1">
      <w:pPr>
        <w:spacing w:after="0" w:line="240" w:lineRule="auto"/>
        <w:ind w:firstLine="720"/>
        <w:rPr>
          <w:sz w:val="20"/>
          <w:szCs w:val="20"/>
        </w:rPr>
      </w:pPr>
      <w:r w:rsidRPr="00497A66">
        <w:rPr>
          <w:sz w:val="20"/>
          <w:szCs w:val="20"/>
        </w:rPr>
        <w:t>9.The performance of the product identified in points 1 and 2 is in conformity with the declared performance in point 8.This declaration of performance is issued under the sole responsibility of the manufacturer identified in point 4.</w:t>
      </w:r>
    </w:p>
    <w:p w:rsidR="008967F1" w:rsidRPr="00497A66" w:rsidRDefault="008967F1" w:rsidP="008967F1">
      <w:pPr>
        <w:spacing w:after="0" w:line="240" w:lineRule="auto"/>
        <w:ind w:firstLine="720"/>
        <w:rPr>
          <w:sz w:val="20"/>
          <w:szCs w:val="20"/>
        </w:rPr>
      </w:pPr>
    </w:p>
    <w:p w:rsidR="00E64D7B" w:rsidRDefault="004069D0" w:rsidP="008967F1">
      <w:pPr>
        <w:spacing w:after="0" w:line="240" w:lineRule="auto"/>
      </w:pPr>
      <w:r w:rsidRPr="00497A66">
        <w:rPr>
          <w:sz w:val="20"/>
          <w:szCs w:val="20"/>
          <w:u w:val="single"/>
        </w:rPr>
        <w:t>31.10.2018.</w:t>
      </w:r>
      <w:r w:rsidRPr="00497A66">
        <w:rPr>
          <w:sz w:val="20"/>
          <w:szCs w:val="20"/>
          <w:u w:val="single"/>
        </w:rPr>
        <w:tab/>
      </w:r>
      <w:r w:rsidRPr="00497A66">
        <w:rPr>
          <w:sz w:val="20"/>
          <w:szCs w:val="20"/>
          <w:u w:val="single"/>
        </w:rPr>
        <w:tab/>
      </w:r>
      <w:r w:rsidRPr="00497A66">
        <w:rPr>
          <w:sz w:val="20"/>
          <w:szCs w:val="20"/>
          <w:u w:val="single"/>
        </w:rPr>
        <w:tab/>
      </w:r>
      <w:r w:rsidRPr="00497A66">
        <w:rPr>
          <w:sz w:val="20"/>
          <w:szCs w:val="20"/>
          <w:u w:val="single"/>
        </w:rPr>
        <w:tab/>
      </w:r>
      <w:r w:rsidRPr="00497A66">
        <w:rPr>
          <w:sz w:val="20"/>
          <w:szCs w:val="20"/>
          <w:u w:val="single"/>
        </w:rPr>
        <w:tab/>
      </w:r>
      <w:r w:rsidRPr="00497A66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4D7B" w:rsidSect="00FF7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0" w:left="144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23" w:rsidRDefault="00901223" w:rsidP="00FF7059">
      <w:pPr>
        <w:spacing w:after="0" w:line="240" w:lineRule="auto"/>
      </w:pPr>
      <w:r>
        <w:separator/>
      </w:r>
    </w:p>
  </w:endnote>
  <w:endnote w:type="continuationSeparator" w:id="1">
    <w:p w:rsidR="00901223" w:rsidRDefault="00901223" w:rsidP="00FF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66" w:rsidRDefault="00497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66" w:rsidRPr="00FF7059" w:rsidRDefault="00497A66" w:rsidP="00497A66">
    <w:pPr>
      <w:tabs>
        <w:tab w:val="left" w:pos="6405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it-IT" w:eastAsia="sr-Latn-CS"/>
      </w:rPr>
    </w:pPr>
    <w:r w:rsidRPr="00FF7059">
      <w:rPr>
        <w:rFonts w:ascii="Arial" w:eastAsia="Times New Roman" w:hAnsi="Arial" w:cs="Arial"/>
        <w:sz w:val="20"/>
        <w:szCs w:val="20"/>
        <w:lang w:val="it-IT" w:eastAsia="sr-Latn-CS"/>
      </w:rPr>
      <w:t>Pro Termo doo, J.Kolara 135, 22300 Stara Pazova</w:t>
    </w:r>
  </w:p>
  <w:p w:rsidR="00497A66" w:rsidRDefault="00497A66" w:rsidP="00497A66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sr-Latn-CS"/>
      </w:rPr>
    </w:pPr>
    <w:r>
      <w:rPr>
        <w:rFonts w:ascii="Arial" w:eastAsia="Times New Roman" w:hAnsi="Arial" w:cs="Arial"/>
        <w:sz w:val="20"/>
        <w:szCs w:val="20"/>
        <w:lang w:val="it-IT" w:eastAsia="sr-Latn-CS"/>
      </w:rPr>
      <w:t>Tel/fax:+381 22 560 091</w:t>
    </w:r>
    <w:r w:rsidRPr="00FF7059">
      <w:rPr>
        <w:rFonts w:ascii="Arial" w:eastAsia="Times New Roman" w:hAnsi="Arial" w:cs="Arial"/>
        <w:sz w:val="20"/>
        <w:szCs w:val="20"/>
        <w:lang w:val="it-IT" w:eastAsia="sr-Latn-CS"/>
      </w:rPr>
      <w:t xml:space="preserve">, e-mail.: </w:t>
    </w:r>
    <w:hyperlink r:id="rId1" w:history="1">
      <w:r w:rsidRPr="007E34AC">
        <w:rPr>
          <w:rStyle w:val="Hyperlink"/>
          <w:rFonts w:ascii="Arial" w:eastAsia="Times New Roman" w:hAnsi="Arial" w:cs="Arial"/>
          <w:sz w:val="20"/>
          <w:szCs w:val="20"/>
          <w:lang w:val="it-IT" w:eastAsia="sr-Latn-CS"/>
        </w:rPr>
        <w:t>office</w:t>
      </w:r>
      <w:r w:rsidRPr="007E34AC">
        <w:rPr>
          <w:rStyle w:val="Hyperlink"/>
          <w:rFonts w:ascii="Arial" w:eastAsia="Times New Roman" w:hAnsi="Arial" w:cs="Arial"/>
          <w:sz w:val="20"/>
          <w:szCs w:val="20"/>
          <w:lang w:eastAsia="sr-Latn-CS"/>
        </w:rPr>
        <w:t>@protermo.rs</w:t>
      </w:r>
    </w:hyperlink>
    <w:r>
      <w:rPr>
        <w:rFonts w:ascii="Arial" w:eastAsia="Times New Roman" w:hAnsi="Arial" w:cs="Arial"/>
        <w:sz w:val="20"/>
        <w:szCs w:val="20"/>
        <w:lang w:val="it-IT" w:eastAsia="sr-Latn-CS"/>
      </w:rPr>
      <w:t xml:space="preserve">; </w:t>
    </w:r>
    <w:r w:rsidRPr="00FF7059">
      <w:rPr>
        <w:rFonts w:ascii="Arial" w:eastAsia="Times New Roman" w:hAnsi="Arial" w:cs="Arial"/>
        <w:sz w:val="20"/>
        <w:szCs w:val="20"/>
        <w:lang w:val="it-IT" w:eastAsia="sr-Latn-CS"/>
      </w:rPr>
      <w:t>www.protermo.rs</w:t>
    </w:r>
  </w:p>
  <w:p w:rsidR="00497A66" w:rsidRPr="00FF7059" w:rsidRDefault="00497A66" w:rsidP="00497A66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sr-Latn-CS"/>
      </w:rPr>
    </w:pP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600075" cy="571500"/>
          <wp:effectExtent l="19050" t="0" r="9525" b="0"/>
          <wp:docPr id="6" name="Picture 5" descr="C:\Users\Pro-Termo Commercial\Desktop\logo t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o-Termo Commercial\Desktop\logo tu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59E4">
      <w:rPr>
        <w:rFonts w:ascii="Arial" w:eastAsia="Times New Roman" w:hAnsi="Arial" w:cs="Arial"/>
        <w:sz w:val="20"/>
        <w:szCs w:val="20"/>
        <w:lang w:eastAsia="sr-Latn-CS"/>
      </w:rPr>
      <w:t xml:space="preserve"> </w:t>
    </w:r>
    <w:r>
      <w:rPr>
        <w:rFonts w:ascii="Arial" w:eastAsia="Times New Roman" w:hAnsi="Arial" w:cs="Arial"/>
        <w:sz w:val="20"/>
        <w:szCs w:val="20"/>
        <w:lang w:eastAsia="sr-Latn-CS"/>
      </w:rPr>
      <w:t xml:space="preserve">  </w:t>
    </w: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1181100" cy="371475"/>
          <wp:effectExtent l="19050" t="0" r="0" b="0"/>
          <wp:docPr id="2" name="Picture 2" descr="C:\Users\Pro-Termo Commercial\Desktop\logo eco de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-Termo Commercial\Desktop\logo eco desig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20"/>
        <w:szCs w:val="20"/>
        <w:lang w:eastAsia="sr-Latn-CS"/>
      </w:rPr>
      <w:t xml:space="preserve">  </w:t>
    </w: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685800" cy="581025"/>
          <wp:effectExtent l="19050" t="0" r="0" b="0"/>
          <wp:docPr id="4" name="Picture 3" descr="C:\Users\Pro-Termo Commercial\Desktop\logo bimsch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o-Termo Commercial\Desktop\logo bimschv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20"/>
        <w:szCs w:val="20"/>
        <w:lang w:eastAsia="sr-Latn-CS"/>
      </w:rPr>
      <w:t xml:space="preserve">  </w:t>
    </w:r>
  </w:p>
  <w:p w:rsidR="00FF7059" w:rsidRDefault="00FF7059">
    <w:pPr>
      <w:pStyle w:val="Footer"/>
    </w:pPr>
  </w:p>
  <w:p w:rsidR="00FF7059" w:rsidRDefault="00FF70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66" w:rsidRDefault="00497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23" w:rsidRDefault="00901223" w:rsidP="00FF7059">
      <w:pPr>
        <w:spacing w:after="0" w:line="240" w:lineRule="auto"/>
      </w:pPr>
      <w:r>
        <w:separator/>
      </w:r>
    </w:p>
  </w:footnote>
  <w:footnote w:type="continuationSeparator" w:id="1">
    <w:p w:rsidR="00901223" w:rsidRDefault="00901223" w:rsidP="00FF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66" w:rsidRDefault="00497A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59" w:rsidRDefault="00FF7059" w:rsidP="00FF7059">
    <w:pPr>
      <w:pStyle w:val="Header"/>
      <w:jc w:val="center"/>
    </w:pPr>
    <w:r>
      <w:rPr>
        <w:noProof/>
      </w:rPr>
      <w:drawing>
        <wp:inline distT="0" distB="0" distL="0" distR="0">
          <wp:extent cx="2514600" cy="629996"/>
          <wp:effectExtent l="0" t="0" r="0" b="0"/>
          <wp:docPr id="53" name="Picture 53" descr="http://www.protermo.rs/images/logosvetlijipng-u18214.png?crc=71809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termo.rs/images/logosvetlijipng-u18214.png?crc=718095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354" cy="656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66" w:rsidRDefault="00497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088E"/>
    <w:multiLevelType w:val="hybridMultilevel"/>
    <w:tmpl w:val="2732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7059"/>
    <w:rsid w:val="00026316"/>
    <w:rsid w:val="00062F0B"/>
    <w:rsid w:val="00066D65"/>
    <w:rsid w:val="000712BF"/>
    <w:rsid w:val="000903DB"/>
    <w:rsid w:val="000A0212"/>
    <w:rsid w:val="000A37B1"/>
    <w:rsid w:val="000C6517"/>
    <w:rsid w:val="0012224C"/>
    <w:rsid w:val="00144363"/>
    <w:rsid w:val="001502C2"/>
    <w:rsid w:val="00157F6C"/>
    <w:rsid w:val="00196BAC"/>
    <w:rsid w:val="001B74CB"/>
    <w:rsid w:val="0020497A"/>
    <w:rsid w:val="00233495"/>
    <w:rsid w:val="00273DDC"/>
    <w:rsid w:val="003068BA"/>
    <w:rsid w:val="00313C06"/>
    <w:rsid w:val="00345193"/>
    <w:rsid w:val="003A3FB4"/>
    <w:rsid w:val="004069D0"/>
    <w:rsid w:val="00465164"/>
    <w:rsid w:val="00481004"/>
    <w:rsid w:val="00497A66"/>
    <w:rsid w:val="004C0876"/>
    <w:rsid w:val="004C2555"/>
    <w:rsid w:val="004E02BF"/>
    <w:rsid w:val="004F24B6"/>
    <w:rsid w:val="00502266"/>
    <w:rsid w:val="0050321F"/>
    <w:rsid w:val="00564A29"/>
    <w:rsid w:val="00592874"/>
    <w:rsid w:val="005B3A2F"/>
    <w:rsid w:val="005C78D1"/>
    <w:rsid w:val="005D1DDF"/>
    <w:rsid w:val="005D45EB"/>
    <w:rsid w:val="006342A7"/>
    <w:rsid w:val="00634D33"/>
    <w:rsid w:val="006A074E"/>
    <w:rsid w:val="006D2270"/>
    <w:rsid w:val="006E5221"/>
    <w:rsid w:val="00735548"/>
    <w:rsid w:val="00763E79"/>
    <w:rsid w:val="007C6015"/>
    <w:rsid w:val="007D3D0E"/>
    <w:rsid w:val="007E64E1"/>
    <w:rsid w:val="007F211A"/>
    <w:rsid w:val="00816461"/>
    <w:rsid w:val="008444FF"/>
    <w:rsid w:val="008967F1"/>
    <w:rsid w:val="008A1C28"/>
    <w:rsid w:val="00901223"/>
    <w:rsid w:val="009B3FEE"/>
    <w:rsid w:val="00A161AD"/>
    <w:rsid w:val="00A2214A"/>
    <w:rsid w:val="00A8758F"/>
    <w:rsid w:val="00AB439C"/>
    <w:rsid w:val="00AC7B63"/>
    <w:rsid w:val="00B11D4C"/>
    <w:rsid w:val="00B84C54"/>
    <w:rsid w:val="00B8512B"/>
    <w:rsid w:val="00C414C4"/>
    <w:rsid w:val="00C85122"/>
    <w:rsid w:val="00CA0871"/>
    <w:rsid w:val="00CA65DA"/>
    <w:rsid w:val="00D12D7D"/>
    <w:rsid w:val="00D34A99"/>
    <w:rsid w:val="00D508D7"/>
    <w:rsid w:val="00D71A49"/>
    <w:rsid w:val="00D9343B"/>
    <w:rsid w:val="00E0003F"/>
    <w:rsid w:val="00E64D7B"/>
    <w:rsid w:val="00E7134E"/>
    <w:rsid w:val="00EE15E1"/>
    <w:rsid w:val="00EE76A3"/>
    <w:rsid w:val="00F370C8"/>
    <w:rsid w:val="00F436F2"/>
    <w:rsid w:val="00F860BF"/>
    <w:rsid w:val="00FC1C06"/>
    <w:rsid w:val="00FF21D4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59"/>
  </w:style>
  <w:style w:type="paragraph" w:styleId="Footer">
    <w:name w:val="footer"/>
    <w:basedOn w:val="Normal"/>
    <w:link w:val="FooterChar"/>
    <w:uiPriority w:val="99"/>
    <w:unhideWhenUsed/>
    <w:rsid w:val="00FF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59"/>
  </w:style>
  <w:style w:type="paragraph" w:styleId="BalloonText">
    <w:name w:val="Balloon Text"/>
    <w:basedOn w:val="Normal"/>
    <w:link w:val="BalloonTextChar"/>
    <w:uiPriority w:val="99"/>
    <w:semiHidden/>
    <w:unhideWhenUsed/>
    <w:rsid w:val="00FF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office@protermo.rs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1A77-4983-4196-80A6-5707F3B6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protermo</dc:creator>
  <cp:keywords/>
  <dc:description/>
  <cp:lastModifiedBy>Pro-Termo Commercial</cp:lastModifiedBy>
  <cp:revision>10</cp:revision>
  <cp:lastPrinted>2020-03-27T08:14:00Z</cp:lastPrinted>
  <dcterms:created xsi:type="dcterms:W3CDTF">2020-05-18T08:18:00Z</dcterms:created>
  <dcterms:modified xsi:type="dcterms:W3CDTF">2021-12-22T13:59:00Z</dcterms:modified>
</cp:coreProperties>
</file>